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75" w:rsidRDefault="00B60475" w:rsidP="00B60475">
      <w:pPr>
        <w:jc w:val="center"/>
        <w:rPr>
          <w:b/>
        </w:rPr>
      </w:pPr>
      <w:r>
        <w:rPr>
          <w:b/>
        </w:rPr>
        <w:t xml:space="preserve">Senior Thesis:  </w:t>
      </w:r>
      <w:r w:rsidRPr="00B60475">
        <w:rPr>
          <w:b/>
          <w:i/>
        </w:rPr>
        <w:t xml:space="preserve">Tuesday’s with </w:t>
      </w:r>
      <w:proofErr w:type="spellStart"/>
      <w:r w:rsidRPr="00B60475">
        <w:rPr>
          <w:b/>
          <w:i/>
        </w:rPr>
        <w:t>Morrie</w:t>
      </w:r>
      <w:proofErr w:type="spellEnd"/>
      <w:r>
        <w:rPr>
          <w:b/>
        </w:rPr>
        <w:t xml:space="preserve"> Reflection Essay</w:t>
      </w:r>
      <w:r w:rsidR="00AA3E22">
        <w:rPr>
          <w:b/>
        </w:rPr>
        <w:tab/>
      </w:r>
      <w:proofErr w:type="gramStart"/>
      <w:r w:rsidR="00AA3E22">
        <w:rPr>
          <w:b/>
        </w:rPr>
        <w:t>Due</w:t>
      </w:r>
      <w:proofErr w:type="gramEnd"/>
      <w:r w:rsidR="00AA3E22">
        <w:rPr>
          <w:b/>
        </w:rPr>
        <w:t xml:space="preserve">:  </w:t>
      </w:r>
      <w:r w:rsidR="00AA3E22" w:rsidRPr="00AA3E22">
        <w:rPr>
          <w:b/>
          <w:u w:val="single"/>
        </w:rPr>
        <w:t>May 5</w:t>
      </w:r>
      <w:r w:rsidR="00AA3E22" w:rsidRPr="00AA3E22">
        <w:rPr>
          <w:b/>
          <w:u w:val="single"/>
          <w:vertAlign w:val="superscript"/>
        </w:rPr>
        <w:t>th</w:t>
      </w:r>
      <w:r w:rsidR="00AA3E22" w:rsidRPr="00AA3E22">
        <w:rPr>
          <w:b/>
          <w:u w:val="single"/>
        </w:rPr>
        <w:t xml:space="preserve"> 2016</w:t>
      </w:r>
    </w:p>
    <w:p w:rsidR="00B60475" w:rsidRPr="00B60475" w:rsidRDefault="00B60475" w:rsidP="00B60475">
      <w:pPr>
        <w:jc w:val="center"/>
        <w:rPr>
          <w:b/>
        </w:rPr>
      </w:pPr>
    </w:p>
    <w:p w:rsidR="00B60475" w:rsidRDefault="00B60475" w:rsidP="00B60475">
      <w:r w:rsidRPr="00B60475">
        <w:rPr>
          <w:b/>
        </w:rPr>
        <w:t>Directions:</w:t>
      </w:r>
      <w:r>
        <w:t xml:space="preserve">  Choose </w:t>
      </w:r>
      <w:r w:rsidRPr="001B6733">
        <w:rPr>
          <w:b/>
        </w:rPr>
        <w:t>TWO</w:t>
      </w:r>
      <w:r w:rsidRPr="000A5375">
        <w:t xml:space="preserve"> quotation</w:t>
      </w:r>
      <w:r>
        <w:t>s</w:t>
      </w:r>
      <w:r w:rsidRPr="000A5375">
        <w:t xml:space="preserve"> </w:t>
      </w:r>
      <w:r>
        <w:t xml:space="preserve">listed below </w:t>
      </w:r>
      <w:r w:rsidRPr="000A5375">
        <w:t xml:space="preserve">from </w:t>
      </w:r>
      <w:r>
        <w:rPr>
          <w:i/>
        </w:rPr>
        <w:t>Tuesdays w</w:t>
      </w:r>
      <w:r w:rsidRPr="00B60475">
        <w:rPr>
          <w:i/>
        </w:rPr>
        <w:t xml:space="preserve">ith </w:t>
      </w:r>
      <w:proofErr w:type="spellStart"/>
      <w:r w:rsidRPr="00B60475">
        <w:rPr>
          <w:i/>
        </w:rPr>
        <w:t>Morrie</w:t>
      </w:r>
      <w:proofErr w:type="spellEnd"/>
      <w:r w:rsidRPr="000A5375">
        <w:t>.  Write a one-page reaction paper</w:t>
      </w:r>
      <w:r>
        <w:t xml:space="preserve"> for EACH (total of 2 </w:t>
      </w:r>
      <w:r w:rsidR="001B6733">
        <w:t xml:space="preserve">FULL </w:t>
      </w:r>
      <w:r>
        <w:t>pages</w:t>
      </w:r>
      <w:r w:rsidR="001B6733">
        <w:t xml:space="preserve"> MINIMUM</w:t>
      </w:r>
      <w:r>
        <w:t>)</w:t>
      </w:r>
      <w:r w:rsidRPr="000A5375">
        <w:t>.</w:t>
      </w:r>
      <w:r>
        <w:t xml:space="preserve">  The title for each reaction paper should be the quote you have chosen.</w:t>
      </w:r>
      <w:r w:rsidR="001B6733">
        <w:t xml:space="preserve">  Essays should be typed and</w:t>
      </w:r>
      <w:r>
        <w:t xml:space="preserve"> MLA-formatted.</w:t>
      </w:r>
      <w:r w:rsidR="00CF3443">
        <w:t xml:space="preserve">  Note:  As this is a personal reflection it is acceptable to use personal pronouns, however the tone of your response should still be formal.  </w:t>
      </w:r>
    </w:p>
    <w:p w:rsidR="00B60475" w:rsidRDefault="00B60475" w:rsidP="00B60475">
      <w:pPr>
        <w:rPr>
          <w:b/>
        </w:rPr>
      </w:pPr>
    </w:p>
    <w:p w:rsidR="00B60475" w:rsidRPr="000A5375" w:rsidRDefault="00B60475" w:rsidP="00B60475">
      <w:r w:rsidRPr="00B60475">
        <w:rPr>
          <w:b/>
        </w:rPr>
        <w:t>Guiding Questions:</w:t>
      </w:r>
      <w:r>
        <w:t xml:space="preserve">  What does the quotation mean in general?  Explain it.  How does the quote relate to the story (the context) and impact the plot, characters, or themes?  </w:t>
      </w:r>
      <w:r w:rsidRPr="000A5375">
        <w:t xml:space="preserve">How do </w:t>
      </w:r>
      <w:r w:rsidRPr="009E4AEB">
        <w:rPr>
          <w:i/>
        </w:rPr>
        <w:t>you</w:t>
      </w:r>
      <w:r>
        <w:t xml:space="preserve"> relate to the meaning of the quote in THREE ways</w:t>
      </w:r>
      <w:r w:rsidRPr="000A5375">
        <w:t xml:space="preserve">?  Do you agree or disagree with the </w:t>
      </w:r>
      <w:r>
        <w:t>words?  Keep in mind where you are in your life at this moment, and where you hope to go in your future.</w:t>
      </w:r>
    </w:p>
    <w:p w:rsidR="00B60475" w:rsidRDefault="00B60475" w:rsidP="00B60475">
      <w:pPr>
        <w:rPr>
          <w:rFonts w:ascii="Arial" w:hAnsi="Arial" w:cs="Arial"/>
        </w:rPr>
      </w:pP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“Accept what you are able to do and what you are not able to do.”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“Accept the past as the past, without denying it or discarding it.”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“Learn to forgive yourself and to forgive others.”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“Don’t assume it is too late to get involved.”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“Devote yourself to loving others, devote yourself to your community around you, and devote yourself to creating something that gives you purpose and meaning.”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 xml:space="preserve">“Find someone to share your heart, give to your community, be at peace with yourself, </w:t>
      </w:r>
      <w:proofErr w:type="gramStart"/>
      <w:r w:rsidRPr="00B60475">
        <w:t>try</w:t>
      </w:r>
      <w:proofErr w:type="gramEnd"/>
      <w:r w:rsidRPr="00B60475">
        <w:t xml:space="preserve"> to be as human as you can be.”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“Love always wins.”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 xml:space="preserve">“The culture we have does not make people feel good about </w:t>
      </w:r>
      <w:proofErr w:type="gramStart"/>
      <w:r w:rsidRPr="00B60475">
        <w:t>themselves</w:t>
      </w:r>
      <w:proofErr w:type="gramEnd"/>
      <w:r w:rsidRPr="00B60475">
        <w:t>.  And you have to be strong enough to say if the culture doesn’t work, don’t buy it.”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“So many people walk around with a meaningless life.  They seem half-asleep, even when they’re busy doing things they think are important.  This is because they’re chasing the wrong things.”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“If you really want it, then you’ll make your dream happen.”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“Love is the only rational act.”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“I don’t allow myself any more self-pity than that.  A little each morning, a few tears, and that’s all…It’s horrible to watch my body slowly wilt away to nothing.  But, it’s also wonderful because of all the time I have to say goodbye.”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“Sometimes you can’t believe what you see; you have to believe what you feel.”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 xml:space="preserve">“What if today </w:t>
      </w:r>
      <w:proofErr w:type="gramStart"/>
      <w:r w:rsidRPr="00B60475">
        <w:t>were my last day</w:t>
      </w:r>
      <w:proofErr w:type="gramEnd"/>
      <w:r w:rsidRPr="00B60475">
        <w:t xml:space="preserve"> on earth?”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“Once you learn how to die, you learn how to live.”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“If you accept you are going to die at any time, then you might not be as ambitious as you are.”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“There is no foundation, no secure ground, upon which people may stand today if it isn’t the family.”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“Don’t cling to things, because everything in life is impermanent.”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 xml:space="preserve">“If you’ve found meaning in your life, you don’t want to go back.  You want to go forward.  You want to see more, do </w:t>
      </w:r>
      <w:proofErr w:type="gramStart"/>
      <w:r w:rsidRPr="00B60475">
        <w:t>more.</w:t>
      </w:r>
      <w:proofErr w:type="gramEnd"/>
      <w:r w:rsidRPr="00B60475">
        <w:t xml:space="preserve">  You can’t wait until sixty-five.”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“Love is how you stay alive, even after you are gone.”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“The big things—how we think, what we value—those you must choose yourself.  You can’t let anyone, or any society, determine those for you.”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“Don’t let go too soon, but don’t hang on too long.”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“Be compassionate.  And take responsibility for each other.  If we only learned those lessons, this world would be so much better a place.”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“Forgive yourself before you die.  Then forgive others.”</w:t>
      </w:r>
    </w:p>
    <w:p w:rsidR="00B60475" w:rsidRPr="00B60475" w:rsidRDefault="00B60475" w:rsidP="00B60475">
      <w:pPr>
        <w:numPr>
          <w:ilvl w:val="0"/>
          <w:numId w:val="1"/>
        </w:numPr>
      </w:pPr>
      <w:r w:rsidRPr="00B60475">
        <w:t>“Death ends a life, not a relationship.”</w:t>
      </w:r>
    </w:p>
    <w:p w:rsidR="00F6355A" w:rsidRPr="00B60475" w:rsidRDefault="00B60475" w:rsidP="001B6733">
      <w:pPr>
        <w:numPr>
          <w:ilvl w:val="0"/>
          <w:numId w:val="1"/>
        </w:numPr>
      </w:pPr>
      <w:r w:rsidRPr="00B60475">
        <w:t>“You’re not a wave; you are part of the ocean.”</w:t>
      </w:r>
    </w:p>
    <w:sectPr w:rsidR="00F6355A" w:rsidRPr="00B60475" w:rsidSect="00212D75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6A80"/>
    <w:multiLevelType w:val="hybridMultilevel"/>
    <w:tmpl w:val="00761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475"/>
    <w:rsid w:val="001B6733"/>
    <w:rsid w:val="00AA3E22"/>
    <w:rsid w:val="00B60475"/>
    <w:rsid w:val="00CF3443"/>
    <w:rsid w:val="00F6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2016-04-25T14:18:00Z</dcterms:created>
  <dcterms:modified xsi:type="dcterms:W3CDTF">2016-04-25T15:52:00Z</dcterms:modified>
</cp:coreProperties>
</file>